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E725" w14:textId="123B2419" w:rsidR="008B304B" w:rsidRPr="005068F7" w:rsidRDefault="00116C2C" w:rsidP="005068F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6AAD89A" wp14:editId="073E64DA">
            <wp:extent cx="1057275" cy="1390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br/>
      </w:r>
    </w:p>
    <w:p w14:paraId="01E49DA4" w14:textId="7BF7B76B" w:rsidR="00116C2C" w:rsidRPr="005068F7" w:rsidRDefault="00116C2C" w:rsidP="005068F7">
      <w:pPr>
        <w:jc w:val="center"/>
        <w:rPr>
          <w:b/>
          <w:bCs/>
          <w:sz w:val="28"/>
          <w:szCs w:val="28"/>
        </w:rPr>
      </w:pPr>
      <w:r w:rsidRPr="005068F7">
        <w:rPr>
          <w:b/>
          <w:bCs/>
          <w:sz w:val="28"/>
          <w:szCs w:val="28"/>
        </w:rPr>
        <w:t>Blazer Award</w:t>
      </w:r>
      <w:r w:rsidR="00586F1D" w:rsidRPr="005068F7">
        <w:rPr>
          <w:b/>
          <w:bCs/>
          <w:sz w:val="28"/>
          <w:szCs w:val="28"/>
        </w:rPr>
        <w:t xml:space="preserve"> Pockets</w:t>
      </w:r>
    </w:p>
    <w:p w14:paraId="409FC122" w14:textId="4BC11496" w:rsidR="00116C2C" w:rsidRDefault="00116C2C"/>
    <w:p w14:paraId="493F9329" w14:textId="6C26725B" w:rsidR="00116C2C" w:rsidRDefault="00116C2C">
      <w:r>
        <w:t xml:space="preserve">Blazer Awards are given out for Academic and Sporting achievements.  </w:t>
      </w:r>
    </w:p>
    <w:p w14:paraId="3BE2F289" w14:textId="210D5D40" w:rsidR="00116C2C" w:rsidRDefault="00116C2C" w:rsidP="00116C2C">
      <w:r>
        <w:t xml:space="preserve">When the student </w:t>
      </w:r>
      <w:r w:rsidR="005068F7">
        <w:t>receives</w:t>
      </w:r>
      <w:r>
        <w:t xml:space="preserve"> an </w:t>
      </w:r>
      <w:proofErr w:type="gramStart"/>
      <w:r>
        <w:t>award</w:t>
      </w:r>
      <w:proofErr w:type="gramEnd"/>
      <w:r>
        <w:t xml:space="preserve"> he will receive a letter acknowledging it.</w:t>
      </w:r>
    </w:p>
    <w:p w14:paraId="3BF66118" w14:textId="59C0BCF1" w:rsidR="00116C2C" w:rsidRDefault="00116C2C" w:rsidP="00116C2C">
      <w:r>
        <w:t xml:space="preserve">For the first award the student will </w:t>
      </w:r>
    </w:p>
    <w:p w14:paraId="521D414B" w14:textId="1C686337" w:rsidR="00116C2C" w:rsidRDefault="00116C2C" w:rsidP="00116C2C">
      <w:pPr>
        <w:pStyle w:val="ListParagraph"/>
        <w:numPr>
          <w:ilvl w:val="0"/>
          <w:numId w:val="2"/>
        </w:numPr>
      </w:pPr>
      <w:r>
        <w:t xml:space="preserve">Bring the letter to the Uniform Shop.  The cost is </w:t>
      </w:r>
      <w:proofErr w:type="gramStart"/>
      <w:r>
        <w:t>$25</w:t>
      </w:r>
      <w:proofErr w:type="gramEnd"/>
      <w:r>
        <w:t xml:space="preserve"> and this can be made by either </w:t>
      </w:r>
      <w:proofErr w:type="spellStart"/>
      <w:r>
        <w:t>eftpos</w:t>
      </w:r>
      <w:proofErr w:type="spellEnd"/>
      <w:r>
        <w:t>, credit card or cash.</w:t>
      </w:r>
    </w:p>
    <w:p w14:paraId="6BB2F9C3" w14:textId="7FD6F626" w:rsidR="00116C2C" w:rsidRDefault="009572E6" w:rsidP="00116C2C">
      <w:pPr>
        <w:pStyle w:val="ListParagraph"/>
        <w:numPr>
          <w:ilvl w:val="0"/>
          <w:numId w:val="2"/>
        </w:numPr>
      </w:pPr>
      <w:r>
        <w:t>Once the embroidery is complete the student will be advised via school email to collect it from Student Services</w:t>
      </w:r>
      <w:r>
        <w:t xml:space="preserve">.  </w:t>
      </w:r>
      <w:r w:rsidR="00694C2E">
        <w:t xml:space="preserve">The student will then need to arrange for the pocket to be </w:t>
      </w:r>
      <w:r w:rsidR="00694C2E">
        <w:rPr>
          <w:i/>
          <w:iCs/>
        </w:rPr>
        <w:t>handsewn</w:t>
      </w:r>
      <w:r w:rsidR="00694C2E">
        <w:t xml:space="preserve"> onto their blazer.  The pocket is positioned on the right side of the blazer, in line with the left pocket.</w:t>
      </w:r>
    </w:p>
    <w:p w14:paraId="4C7544AB" w14:textId="49D82591" w:rsidR="00694C2E" w:rsidRDefault="00694C2E" w:rsidP="00694C2E"/>
    <w:p w14:paraId="04261687" w14:textId="37C93BBB" w:rsidR="00694C2E" w:rsidRDefault="00694C2E" w:rsidP="00694C2E">
      <w:r>
        <w:t xml:space="preserve">If the student has previously received an award and already has a Blazer </w:t>
      </w:r>
      <w:r w:rsidR="009572E6">
        <w:t xml:space="preserve">Award </w:t>
      </w:r>
      <w:r>
        <w:t xml:space="preserve">pocket they will need to </w:t>
      </w:r>
    </w:p>
    <w:p w14:paraId="34496FF4" w14:textId="3EDB3E1F" w:rsidR="00694C2E" w:rsidRDefault="00694C2E" w:rsidP="00694C2E">
      <w:pPr>
        <w:pStyle w:val="ListParagraph"/>
        <w:numPr>
          <w:ilvl w:val="0"/>
          <w:numId w:val="3"/>
        </w:numPr>
      </w:pPr>
      <w:r>
        <w:t xml:space="preserve">Remove the current </w:t>
      </w:r>
      <w:r w:rsidR="009572E6">
        <w:t>award</w:t>
      </w:r>
      <w:r>
        <w:t xml:space="preserve"> pocket from the blazer</w:t>
      </w:r>
    </w:p>
    <w:p w14:paraId="62D4CF4C" w14:textId="401723E8" w:rsidR="00694C2E" w:rsidRDefault="00694C2E" w:rsidP="00694C2E">
      <w:pPr>
        <w:pStyle w:val="ListParagraph"/>
        <w:numPr>
          <w:ilvl w:val="0"/>
          <w:numId w:val="3"/>
        </w:numPr>
      </w:pPr>
      <w:r>
        <w:t xml:space="preserve">Bring </w:t>
      </w:r>
      <w:r>
        <w:rPr>
          <w:i/>
          <w:iCs/>
        </w:rPr>
        <w:t>both</w:t>
      </w:r>
      <w:r>
        <w:t xml:space="preserve"> the </w:t>
      </w:r>
      <w:r w:rsidR="009572E6">
        <w:t xml:space="preserve">award </w:t>
      </w:r>
      <w:r>
        <w:t xml:space="preserve">pocket and the letter for the new </w:t>
      </w:r>
      <w:r w:rsidR="009572E6">
        <w:t xml:space="preserve">achievement </w:t>
      </w:r>
      <w:r w:rsidR="00586F1D">
        <w:t xml:space="preserve">to the uniform shop.  </w:t>
      </w:r>
      <w:proofErr w:type="gramStart"/>
      <w:r w:rsidR="00586F1D">
        <w:t>The  cost</w:t>
      </w:r>
      <w:proofErr w:type="gramEnd"/>
      <w:r w:rsidR="00586F1D">
        <w:t xml:space="preserve"> is $10 per </w:t>
      </w:r>
      <w:r w:rsidR="005068F7">
        <w:t xml:space="preserve">achievement.  </w:t>
      </w:r>
      <w:proofErr w:type="gramStart"/>
      <w:r w:rsidR="005068F7">
        <w:t>The</w:t>
      </w:r>
      <w:proofErr w:type="gramEnd"/>
      <w:r w:rsidR="005068F7">
        <w:t xml:space="preserve"> may be paid by either Cash, </w:t>
      </w:r>
      <w:proofErr w:type="spellStart"/>
      <w:r w:rsidR="005068F7">
        <w:t>Eftpos</w:t>
      </w:r>
      <w:proofErr w:type="spellEnd"/>
      <w:r w:rsidR="005068F7">
        <w:t xml:space="preserve"> or Credit card</w:t>
      </w:r>
    </w:p>
    <w:p w14:paraId="12D70618" w14:textId="095831D3" w:rsidR="00586F1D" w:rsidRDefault="00586F1D" w:rsidP="00694C2E">
      <w:pPr>
        <w:pStyle w:val="ListParagraph"/>
        <w:numPr>
          <w:ilvl w:val="0"/>
          <w:numId w:val="3"/>
        </w:numPr>
      </w:pPr>
      <w:r>
        <w:t xml:space="preserve">Once the embroidery is complete </w:t>
      </w:r>
      <w:r w:rsidR="009572E6">
        <w:t xml:space="preserve">the student will be advised via school email to collect it from Student Services.  The pocket is then </w:t>
      </w:r>
      <w:r w:rsidR="009572E6">
        <w:rPr>
          <w:i/>
          <w:iCs/>
        </w:rPr>
        <w:t xml:space="preserve">handsewn </w:t>
      </w:r>
      <w:r w:rsidR="009572E6">
        <w:t>back onto the Blazer.</w:t>
      </w:r>
    </w:p>
    <w:p w14:paraId="3FDACDE1" w14:textId="77777777" w:rsidR="00694C2E" w:rsidRDefault="00694C2E" w:rsidP="00694C2E">
      <w:pPr>
        <w:pStyle w:val="ListParagraph"/>
      </w:pPr>
    </w:p>
    <w:sectPr w:rsidR="00694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4ED"/>
    <w:multiLevelType w:val="hybridMultilevel"/>
    <w:tmpl w:val="64C086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045C"/>
    <w:multiLevelType w:val="hybridMultilevel"/>
    <w:tmpl w:val="EB5E2C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E1577"/>
    <w:multiLevelType w:val="hybridMultilevel"/>
    <w:tmpl w:val="58F06A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2C"/>
    <w:rsid w:val="00116C2C"/>
    <w:rsid w:val="005068F7"/>
    <w:rsid w:val="00586F1D"/>
    <w:rsid w:val="00694C2E"/>
    <w:rsid w:val="008B304B"/>
    <w:rsid w:val="009572E6"/>
    <w:rsid w:val="009D080D"/>
    <w:rsid w:val="00E9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9D59"/>
  <w15:chartTrackingRefBased/>
  <w15:docId w15:val="{5F27EE5D-115D-4207-BCB6-2FC9543A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Ferguson</dc:creator>
  <cp:keywords/>
  <dc:description/>
  <cp:lastModifiedBy>Vicki Ferguson</cp:lastModifiedBy>
  <cp:revision>1</cp:revision>
  <dcterms:created xsi:type="dcterms:W3CDTF">2022-04-07T00:56:00Z</dcterms:created>
  <dcterms:modified xsi:type="dcterms:W3CDTF">2022-04-07T02:23:00Z</dcterms:modified>
</cp:coreProperties>
</file>